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EB59" w14:textId="3A4CB577" w:rsidR="00962194" w:rsidRPr="00CF24A4" w:rsidRDefault="00682E7F" w:rsidP="00D76F85">
      <w:pPr>
        <w:jc w:val="center"/>
        <w:textAlignment w:val="baseline"/>
        <w:rPr>
          <w:rFonts w:ascii="Arial" w:eastAsia="Times New Roman" w:hAnsi="Arial" w:cs="Arial"/>
          <w:b/>
          <w:sz w:val="20"/>
          <w:szCs w:val="20"/>
          <w:lang w:val="en-US" w:eastAsia="en-GB"/>
        </w:rPr>
      </w:pPr>
      <w:r w:rsidRPr="00CF24A4">
        <w:rPr>
          <w:rFonts w:ascii="Arial" w:eastAsia="Times New Roman" w:hAnsi="Arial" w:cs="Arial"/>
          <w:b/>
          <w:sz w:val="20"/>
          <w:szCs w:val="20"/>
          <w:lang w:val="en-US" w:eastAsia="en-GB"/>
        </w:rPr>
        <w:t>JUSTIFICATION TEMPLATE</w:t>
      </w:r>
    </w:p>
    <w:p w14:paraId="679A6356" w14:textId="77777777" w:rsidR="00962194" w:rsidRPr="00CF24A4" w:rsidRDefault="00962194" w:rsidP="00D76F85">
      <w:pPr>
        <w:jc w:val="center"/>
        <w:textAlignment w:val="baseline"/>
        <w:rPr>
          <w:rFonts w:ascii="Arial" w:eastAsia="Times New Roman" w:hAnsi="Arial" w:cs="Arial"/>
          <w:b/>
          <w:sz w:val="20"/>
          <w:szCs w:val="20"/>
          <w:u w:val="single"/>
          <w:lang w:val="en-US" w:eastAsia="en-GB"/>
        </w:rPr>
      </w:pPr>
    </w:p>
    <w:p w14:paraId="2BDA782A" w14:textId="77777777" w:rsidR="00682E7F" w:rsidRPr="00CF24A4" w:rsidRDefault="00682E7F" w:rsidP="00D76F85">
      <w:pPr>
        <w:jc w:val="center"/>
        <w:textAlignment w:val="baseline"/>
        <w:rPr>
          <w:rFonts w:ascii="Arial" w:eastAsia="Times New Roman" w:hAnsi="Arial" w:cs="Arial"/>
          <w:b/>
          <w:sz w:val="20"/>
          <w:szCs w:val="20"/>
          <w:u w:val="single"/>
          <w:lang w:val="en-US" w:eastAsia="en-GB"/>
        </w:rPr>
      </w:pPr>
    </w:p>
    <w:p w14:paraId="28E1C850" w14:textId="5686A275" w:rsidR="008C0F7B" w:rsidRPr="00CF24A4" w:rsidRDefault="008C0F7B" w:rsidP="00D76F85">
      <w:pPr>
        <w:shd w:val="clear" w:color="auto" w:fill="FFFFFF"/>
        <w:rPr>
          <w:rFonts w:ascii="Arial" w:hAnsi="Arial" w:cs="Arial"/>
          <w:sz w:val="20"/>
          <w:szCs w:val="20"/>
          <w:lang w:val="en-US"/>
        </w:rPr>
      </w:pPr>
      <w:r w:rsidRPr="00CF24A4">
        <w:rPr>
          <w:rFonts w:ascii="Arial" w:hAnsi="Arial" w:cs="Arial"/>
          <w:sz w:val="20"/>
          <w:szCs w:val="20"/>
          <w:lang w:val="en-US"/>
        </w:rPr>
        <w:t>Subject: Request to Attend Legal Pricing Academy</w:t>
      </w:r>
      <w:r w:rsidR="00D80768">
        <w:rPr>
          <w:rFonts w:ascii="Avenir Light" w:eastAsia="Times New Roman" w:hAnsi="Avenir Light" w:cs="Arial"/>
          <w:color w:val="000000" w:themeColor="text1"/>
          <w:sz w:val="20"/>
          <w:szCs w:val="20"/>
        </w:rPr>
        <w:sym w:font="Symbol" w:char="F0D2"/>
      </w:r>
      <w:r w:rsidRPr="00CF24A4">
        <w:rPr>
          <w:rFonts w:ascii="Arial" w:hAnsi="Arial" w:cs="Arial"/>
          <w:sz w:val="20"/>
          <w:szCs w:val="20"/>
          <w:lang w:val="en-US"/>
        </w:rPr>
        <w:t xml:space="preserve"> Certification Course(s)</w:t>
      </w:r>
    </w:p>
    <w:p w14:paraId="24DB5B96" w14:textId="77777777" w:rsidR="00D76F85" w:rsidRPr="00CF24A4" w:rsidRDefault="00D76F85" w:rsidP="00D76F85">
      <w:pPr>
        <w:shd w:val="clear" w:color="auto" w:fill="FFFFFF"/>
        <w:rPr>
          <w:rFonts w:ascii="Arial" w:hAnsi="Arial" w:cs="Arial"/>
          <w:sz w:val="20"/>
          <w:szCs w:val="20"/>
          <w:lang w:val="en-US"/>
        </w:rPr>
      </w:pPr>
    </w:p>
    <w:p w14:paraId="78CE7861" w14:textId="77777777" w:rsidR="008C0F7B" w:rsidRPr="00CF24A4" w:rsidRDefault="008C0F7B" w:rsidP="00D76F85">
      <w:pPr>
        <w:shd w:val="clear" w:color="auto" w:fill="FFFFFF"/>
        <w:rPr>
          <w:rFonts w:ascii="Arial" w:hAnsi="Arial" w:cs="Arial"/>
          <w:sz w:val="20"/>
          <w:szCs w:val="20"/>
          <w:lang w:val="en-US"/>
        </w:rPr>
      </w:pPr>
      <w:r w:rsidRPr="00CF24A4">
        <w:rPr>
          <w:rFonts w:ascii="Arial" w:hAnsi="Arial" w:cs="Arial"/>
          <w:sz w:val="20"/>
          <w:szCs w:val="20"/>
          <w:lang w:val="en-US"/>
        </w:rPr>
        <w:t xml:space="preserve">Dear </w:t>
      </w:r>
      <w:r w:rsidRPr="00CF24A4">
        <w:rPr>
          <w:rFonts w:ascii="Arial" w:hAnsi="Arial" w:cs="Arial"/>
          <w:iCs/>
          <w:sz w:val="20"/>
          <w:szCs w:val="20"/>
          <w:shd w:val="clear" w:color="auto" w:fill="FFFF00"/>
          <w:lang w:val="en-US"/>
        </w:rPr>
        <w:t>[Decision Maker Name],</w:t>
      </w:r>
    </w:p>
    <w:p w14:paraId="0E555985" w14:textId="77777777" w:rsidR="00D76F85" w:rsidRPr="00CF24A4" w:rsidRDefault="00D76F85" w:rsidP="00D76F85">
      <w:pPr>
        <w:shd w:val="clear" w:color="auto" w:fill="FFFFFF"/>
        <w:rPr>
          <w:rFonts w:ascii="Arial" w:hAnsi="Arial" w:cs="Arial"/>
          <w:sz w:val="20"/>
          <w:szCs w:val="20"/>
          <w:lang w:val="en-US"/>
        </w:rPr>
      </w:pPr>
    </w:p>
    <w:p w14:paraId="5B11BED5" w14:textId="7DC22271" w:rsidR="008C0F7B" w:rsidRPr="00CF24A4" w:rsidRDefault="00D76F85" w:rsidP="00D76F85">
      <w:pPr>
        <w:shd w:val="clear" w:color="auto" w:fill="FFFFFF"/>
        <w:rPr>
          <w:rFonts w:ascii="Arial" w:hAnsi="Arial" w:cs="Arial"/>
          <w:sz w:val="20"/>
          <w:szCs w:val="20"/>
          <w:lang w:val="en-US"/>
        </w:rPr>
      </w:pPr>
      <w:r w:rsidRPr="00CF24A4">
        <w:rPr>
          <w:rFonts w:ascii="Arial" w:hAnsi="Arial" w:cs="Arial"/>
          <w:sz w:val="20"/>
          <w:szCs w:val="20"/>
          <w:lang w:val="en-US"/>
        </w:rPr>
        <w:t>The Legal Pricing Academy</w:t>
      </w:r>
      <w:r w:rsidR="00D80768">
        <w:rPr>
          <w:rFonts w:ascii="Avenir Light" w:eastAsia="Times New Roman" w:hAnsi="Avenir Light" w:cs="Arial"/>
          <w:color w:val="000000" w:themeColor="text1"/>
          <w:sz w:val="20"/>
          <w:szCs w:val="20"/>
        </w:rPr>
        <w:sym w:font="Symbol" w:char="F0D2"/>
      </w:r>
      <w:r w:rsidRPr="00CF24A4">
        <w:rPr>
          <w:rFonts w:ascii="Arial" w:hAnsi="Arial" w:cs="Arial"/>
          <w:sz w:val="20"/>
          <w:szCs w:val="20"/>
          <w:lang w:val="en-US"/>
        </w:rPr>
        <w:t xml:space="preserve"> (LPA) offers comprehensive, state of the art pricing education tailored to the specifics of the legal industry. </w:t>
      </w:r>
      <w:r w:rsidRPr="00CF24A4">
        <w:rPr>
          <w:rFonts w:ascii="Arial" w:eastAsia="Times New Roman" w:hAnsi="Arial" w:cs="Arial"/>
          <w:sz w:val="20"/>
          <w:szCs w:val="20"/>
          <w:lang w:val="en-US" w:eastAsia="en-GB"/>
        </w:rPr>
        <w:t>It is the only organization in the world that provides comprehensive legal profession specific professional development and certification for lawyers and legal pricing professionals in law firms.</w:t>
      </w:r>
      <w:r w:rsidRPr="00CF24A4">
        <w:rPr>
          <w:rFonts w:ascii="Arial" w:hAnsi="Arial" w:cs="Arial"/>
          <w:sz w:val="20"/>
          <w:szCs w:val="20"/>
          <w:lang w:val="en-US"/>
        </w:rPr>
        <w:t xml:space="preserve"> </w:t>
      </w:r>
      <w:r w:rsidR="008C0F7B" w:rsidRPr="00CF24A4">
        <w:rPr>
          <w:rFonts w:ascii="Arial" w:hAnsi="Arial" w:cs="Arial"/>
          <w:sz w:val="20"/>
          <w:szCs w:val="20"/>
          <w:lang w:val="en-US"/>
        </w:rPr>
        <w:t>Therefore</w:t>
      </w:r>
      <w:r w:rsidRPr="00CF24A4">
        <w:rPr>
          <w:rFonts w:ascii="Arial" w:hAnsi="Arial" w:cs="Arial"/>
          <w:sz w:val="20"/>
          <w:szCs w:val="20"/>
          <w:lang w:val="en-US"/>
        </w:rPr>
        <w:t>,</w:t>
      </w:r>
      <w:r w:rsidR="008C0F7B" w:rsidRPr="00CF24A4">
        <w:rPr>
          <w:rFonts w:ascii="Arial" w:hAnsi="Arial" w:cs="Arial"/>
          <w:sz w:val="20"/>
          <w:szCs w:val="20"/>
          <w:lang w:val="en-US"/>
        </w:rPr>
        <w:t xml:space="preserve"> I would like to request approval to attend, as I believe it will further develop my professional skills, and build knowledge around shared best practices and innovations.</w:t>
      </w:r>
      <w:r w:rsidRPr="00CF24A4">
        <w:rPr>
          <w:rFonts w:ascii="Arial" w:hAnsi="Arial" w:cs="Arial"/>
          <w:sz w:val="20"/>
          <w:szCs w:val="20"/>
          <w:lang w:val="en-US"/>
        </w:rPr>
        <w:t xml:space="preserve"> </w:t>
      </w:r>
      <w:r w:rsidR="008C0F7B" w:rsidRPr="00CF24A4">
        <w:rPr>
          <w:rFonts w:ascii="Arial" w:hAnsi="Arial" w:cs="Arial"/>
          <w:sz w:val="20"/>
          <w:szCs w:val="20"/>
          <w:lang w:val="en-US"/>
        </w:rPr>
        <w:t xml:space="preserve">The </w:t>
      </w:r>
      <w:r w:rsidRPr="00CF24A4">
        <w:rPr>
          <w:rFonts w:ascii="Arial" w:hAnsi="Arial" w:cs="Arial"/>
          <w:sz w:val="20"/>
          <w:szCs w:val="20"/>
          <w:lang w:val="en-US"/>
        </w:rPr>
        <w:t xml:space="preserve">LPA certification </w:t>
      </w:r>
      <w:r w:rsidR="008C0F7B" w:rsidRPr="00CF24A4">
        <w:rPr>
          <w:rFonts w:ascii="Arial" w:hAnsi="Arial" w:cs="Arial"/>
          <w:sz w:val="20"/>
          <w:szCs w:val="20"/>
          <w:lang w:val="en-US"/>
        </w:rPr>
        <w:t xml:space="preserve">sessions </w:t>
      </w:r>
      <w:r w:rsidRPr="00CF24A4">
        <w:rPr>
          <w:rFonts w:ascii="Arial" w:hAnsi="Arial" w:cs="Arial"/>
          <w:sz w:val="20"/>
          <w:szCs w:val="20"/>
          <w:lang w:val="en-US"/>
        </w:rPr>
        <w:t xml:space="preserve">are </w:t>
      </w:r>
      <w:r w:rsidR="008C0F7B" w:rsidRPr="00CF24A4">
        <w:rPr>
          <w:rFonts w:ascii="Arial" w:hAnsi="Arial" w:cs="Arial"/>
          <w:sz w:val="20"/>
          <w:szCs w:val="20"/>
          <w:lang w:val="en-US"/>
        </w:rPr>
        <w:t>presented by leading industry speakers</w:t>
      </w:r>
      <w:r w:rsidRPr="00CF24A4">
        <w:rPr>
          <w:rFonts w:ascii="Arial" w:hAnsi="Arial" w:cs="Arial"/>
          <w:sz w:val="20"/>
          <w:szCs w:val="20"/>
          <w:lang w:val="en-US"/>
        </w:rPr>
        <w:t xml:space="preserve"> and cover</w:t>
      </w:r>
      <w:r w:rsidR="008C0F7B" w:rsidRPr="00CF24A4">
        <w:rPr>
          <w:rFonts w:ascii="Arial" w:hAnsi="Arial" w:cs="Arial"/>
          <w:sz w:val="20"/>
          <w:szCs w:val="20"/>
          <w:lang w:val="en-US"/>
        </w:rPr>
        <w:t xml:space="preserve"> a range of legal </w:t>
      </w:r>
      <w:r w:rsidRPr="00CF24A4">
        <w:rPr>
          <w:rFonts w:ascii="Arial" w:hAnsi="Arial" w:cs="Arial"/>
          <w:sz w:val="20"/>
          <w:szCs w:val="20"/>
          <w:lang w:val="en-US"/>
        </w:rPr>
        <w:t>pricing</w:t>
      </w:r>
      <w:r w:rsidR="008C0F7B" w:rsidRPr="00CF24A4">
        <w:rPr>
          <w:rFonts w:ascii="Arial" w:hAnsi="Arial" w:cs="Arial"/>
          <w:sz w:val="20"/>
          <w:szCs w:val="20"/>
          <w:lang w:val="en-US"/>
        </w:rPr>
        <w:t xml:space="preserve"> subject areas and emerging concepts facing our </w:t>
      </w:r>
      <w:r w:rsidRPr="00CF24A4">
        <w:rPr>
          <w:rFonts w:ascii="Arial" w:hAnsi="Arial" w:cs="Arial"/>
          <w:sz w:val="20"/>
          <w:szCs w:val="20"/>
          <w:lang w:val="en-US"/>
        </w:rPr>
        <w:t>firm</w:t>
      </w:r>
      <w:r w:rsidR="008C0F7B" w:rsidRPr="00CF24A4">
        <w:rPr>
          <w:rFonts w:ascii="Arial" w:hAnsi="Arial" w:cs="Arial"/>
          <w:sz w:val="20"/>
          <w:szCs w:val="20"/>
          <w:lang w:val="en-US"/>
        </w:rPr>
        <w:t>.</w:t>
      </w:r>
    </w:p>
    <w:p w14:paraId="4C445527" w14:textId="77777777" w:rsidR="00D76F85" w:rsidRPr="00CF24A4" w:rsidRDefault="00D76F85" w:rsidP="00D76F85">
      <w:pPr>
        <w:shd w:val="clear" w:color="auto" w:fill="FFFFFF"/>
        <w:rPr>
          <w:rFonts w:ascii="Arial" w:hAnsi="Arial" w:cs="Arial"/>
          <w:sz w:val="20"/>
          <w:szCs w:val="20"/>
          <w:lang w:val="en-US"/>
        </w:rPr>
      </w:pPr>
    </w:p>
    <w:p w14:paraId="52D2CC57" w14:textId="77777777" w:rsidR="008C0F7B" w:rsidRPr="00CF24A4" w:rsidRDefault="008C0F7B" w:rsidP="00D76F85">
      <w:pPr>
        <w:shd w:val="clear" w:color="auto" w:fill="FFFFFF"/>
        <w:rPr>
          <w:rFonts w:ascii="Arial" w:hAnsi="Arial" w:cs="Arial"/>
          <w:sz w:val="20"/>
          <w:szCs w:val="20"/>
          <w:lang w:val="en-US"/>
        </w:rPr>
      </w:pPr>
      <w:r w:rsidRPr="00CF24A4">
        <w:rPr>
          <w:rFonts w:ascii="Arial" w:hAnsi="Arial" w:cs="Arial"/>
          <w:sz w:val="20"/>
          <w:szCs w:val="20"/>
          <w:lang w:val="en-US"/>
        </w:rPr>
        <w:t>If I attend, I’ll receive the following benefits:</w:t>
      </w:r>
    </w:p>
    <w:p w14:paraId="7BF61313" w14:textId="77777777" w:rsidR="00230E9E" w:rsidRPr="00CF24A4" w:rsidRDefault="008C0F7B" w:rsidP="00D76F85">
      <w:pPr>
        <w:pStyle w:val="ListParagraph"/>
        <w:numPr>
          <w:ilvl w:val="0"/>
          <w:numId w:val="5"/>
        </w:numPr>
        <w:contextualSpacing w:val="0"/>
        <w:rPr>
          <w:rFonts w:ascii="Arial" w:hAnsi="Arial" w:cs="Arial"/>
          <w:sz w:val="20"/>
          <w:szCs w:val="20"/>
          <w:lang w:val="en-US"/>
        </w:rPr>
      </w:pPr>
      <w:r w:rsidRPr="00CF24A4">
        <w:rPr>
          <w:rFonts w:ascii="Arial" w:hAnsi="Arial" w:cs="Arial"/>
          <w:sz w:val="20"/>
          <w:szCs w:val="20"/>
          <w:lang w:val="en-US"/>
        </w:rPr>
        <w:t xml:space="preserve">Intensive training on comprehensive </w:t>
      </w:r>
      <w:r w:rsidR="00230E9E" w:rsidRPr="00CF24A4">
        <w:rPr>
          <w:rFonts w:ascii="Arial" w:hAnsi="Arial" w:cs="Arial"/>
          <w:sz w:val="20"/>
          <w:szCs w:val="20"/>
          <w:lang w:val="en-US"/>
        </w:rPr>
        <w:t xml:space="preserve">and advanced pricing strategies, </w:t>
      </w:r>
      <w:r w:rsidRPr="00CF24A4">
        <w:rPr>
          <w:rFonts w:ascii="Arial" w:hAnsi="Arial" w:cs="Arial"/>
          <w:sz w:val="20"/>
          <w:szCs w:val="20"/>
          <w:lang w:val="en-US"/>
        </w:rPr>
        <w:t>tactics</w:t>
      </w:r>
      <w:r w:rsidR="00230E9E" w:rsidRPr="00CF24A4">
        <w:rPr>
          <w:rFonts w:ascii="Arial" w:hAnsi="Arial" w:cs="Arial"/>
          <w:sz w:val="20"/>
          <w:szCs w:val="20"/>
          <w:lang w:val="en-US"/>
        </w:rPr>
        <w:t>, and implementation that will support my work for the firm</w:t>
      </w:r>
    </w:p>
    <w:p w14:paraId="2A46A834" w14:textId="77777777" w:rsidR="00230E9E" w:rsidRPr="00CF24A4" w:rsidRDefault="00230E9E" w:rsidP="00D76F85">
      <w:pPr>
        <w:pStyle w:val="ListParagraph"/>
        <w:numPr>
          <w:ilvl w:val="0"/>
          <w:numId w:val="5"/>
        </w:numPr>
        <w:contextualSpacing w:val="0"/>
        <w:rPr>
          <w:rFonts w:ascii="Arial" w:hAnsi="Arial" w:cs="Arial"/>
          <w:sz w:val="20"/>
          <w:szCs w:val="20"/>
          <w:lang w:val="en-US"/>
        </w:rPr>
      </w:pPr>
      <w:r w:rsidRPr="00CF24A4">
        <w:rPr>
          <w:rFonts w:ascii="Arial" w:hAnsi="Arial" w:cs="Arial"/>
          <w:sz w:val="20"/>
          <w:szCs w:val="20"/>
          <w:lang w:val="en-US"/>
        </w:rPr>
        <w:t>Access to videos and presentations as well as templates and forms, all related to sophisticated legal service pricing</w:t>
      </w:r>
    </w:p>
    <w:p w14:paraId="73AFA6BC" w14:textId="77777777" w:rsidR="00230E9E" w:rsidRPr="00CF24A4" w:rsidRDefault="00230E9E" w:rsidP="00D76F85">
      <w:pPr>
        <w:pStyle w:val="ListParagraph"/>
        <w:numPr>
          <w:ilvl w:val="0"/>
          <w:numId w:val="5"/>
        </w:numPr>
        <w:contextualSpacing w:val="0"/>
        <w:rPr>
          <w:rFonts w:ascii="Arial" w:hAnsi="Arial" w:cs="Arial"/>
          <w:sz w:val="20"/>
          <w:szCs w:val="20"/>
          <w:lang w:val="en-US"/>
        </w:rPr>
      </w:pPr>
      <w:r w:rsidRPr="00CF24A4">
        <w:rPr>
          <w:rFonts w:ascii="Arial" w:hAnsi="Arial" w:cs="Arial"/>
          <w:sz w:val="20"/>
          <w:szCs w:val="20"/>
          <w:lang w:val="en-US"/>
        </w:rPr>
        <w:t>A chance to understand the current trends and future developments in pricing from industry leaders and academics in the field</w:t>
      </w:r>
    </w:p>
    <w:p w14:paraId="349C5DF4" w14:textId="77777777" w:rsidR="00230E9E" w:rsidRPr="00CF24A4" w:rsidRDefault="00230E9E" w:rsidP="00D76F85">
      <w:pPr>
        <w:pStyle w:val="ListParagraph"/>
        <w:numPr>
          <w:ilvl w:val="0"/>
          <w:numId w:val="5"/>
        </w:numPr>
        <w:contextualSpacing w:val="0"/>
        <w:rPr>
          <w:rFonts w:ascii="Arial" w:hAnsi="Arial" w:cs="Arial"/>
          <w:sz w:val="20"/>
          <w:szCs w:val="20"/>
          <w:lang w:val="en-US"/>
        </w:rPr>
      </w:pPr>
      <w:r w:rsidRPr="00CF24A4">
        <w:rPr>
          <w:rFonts w:ascii="Arial" w:hAnsi="Arial" w:cs="Arial"/>
          <w:sz w:val="20"/>
          <w:szCs w:val="20"/>
          <w:lang w:val="en-US"/>
        </w:rPr>
        <w:t>Networking opportunity with other pricing professionals and industry leaders which will raise our profile in the legal marketplace</w:t>
      </w:r>
    </w:p>
    <w:p w14:paraId="6F06F088" w14:textId="77777777" w:rsidR="00894D09" w:rsidRDefault="00894D09" w:rsidP="00D76F85">
      <w:pPr>
        <w:rPr>
          <w:rFonts w:ascii="Arial" w:hAnsi="Arial" w:cs="Arial"/>
          <w:sz w:val="20"/>
          <w:szCs w:val="20"/>
          <w:lang w:val="en-US"/>
        </w:rPr>
      </w:pPr>
    </w:p>
    <w:p w14:paraId="12AE7DE7" w14:textId="420BA152" w:rsidR="00D80768" w:rsidRDefault="00D80768" w:rsidP="00D76F85">
      <w:pPr>
        <w:rPr>
          <w:rFonts w:ascii="Arial" w:hAnsi="Arial" w:cs="Arial"/>
          <w:sz w:val="20"/>
          <w:szCs w:val="20"/>
          <w:lang w:val="en-US"/>
        </w:rPr>
      </w:pPr>
      <w:r>
        <w:rPr>
          <w:rFonts w:ascii="Arial" w:hAnsi="Arial" w:cs="Arial"/>
          <w:sz w:val="20"/>
          <w:szCs w:val="20"/>
          <w:lang w:val="en-US"/>
        </w:rPr>
        <w:t>The firm will gain the following benefits:</w:t>
      </w:r>
    </w:p>
    <w:p w14:paraId="3D4EFF7B" w14:textId="77777777" w:rsidR="00D80768" w:rsidRPr="00D80768" w:rsidRDefault="00D80768" w:rsidP="00D80768">
      <w:pPr>
        <w:numPr>
          <w:ilvl w:val="0"/>
          <w:numId w:val="11"/>
        </w:numPr>
        <w:shd w:val="clear" w:color="auto" w:fill="FFFFFF"/>
        <w:spacing w:line="276" w:lineRule="auto"/>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I will be able to more confidently and effectively fulfil my current job description</w:t>
      </w:r>
    </w:p>
    <w:p w14:paraId="1AABED8C" w14:textId="71FF4504" w:rsidR="00D80768" w:rsidRPr="00D80768" w:rsidRDefault="00D80768" w:rsidP="00D80768">
      <w:pPr>
        <w:numPr>
          <w:ilvl w:val="0"/>
          <w:numId w:val="11"/>
        </w:numPr>
        <w:shd w:val="clear" w:color="auto" w:fill="FFFFFF"/>
        <w:spacing w:line="276" w:lineRule="auto"/>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I will be able to take a more proactive role in providing support to [</w:t>
      </w:r>
      <w:r w:rsidRPr="00D80768">
        <w:rPr>
          <w:rFonts w:ascii="Arial" w:eastAsia="Times New Roman" w:hAnsi="Arial" w:cs="Arial"/>
          <w:color w:val="000000" w:themeColor="text1"/>
          <w:sz w:val="20"/>
          <w:szCs w:val="20"/>
          <w:highlight w:val="yellow"/>
        </w:rPr>
        <w:t>insert project name</w:t>
      </w:r>
      <w:r w:rsidRPr="00D80768">
        <w:rPr>
          <w:rFonts w:ascii="Arial" w:eastAsia="Times New Roman" w:hAnsi="Arial" w:cs="Arial"/>
          <w:color w:val="000000" w:themeColor="text1"/>
          <w:sz w:val="20"/>
          <w:szCs w:val="20"/>
        </w:rPr>
        <w:t>]</w:t>
      </w:r>
    </w:p>
    <w:p w14:paraId="50C4E1DC" w14:textId="77777777" w:rsidR="00D80768" w:rsidRPr="00D80768" w:rsidRDefault="00D80768" w:rsidP="00D80768">
      <w:pPr>
        <w:numPr>
          <w:ilvl w:val="0"/>
          <w:numId w:val="11"/>
        </w:numPr>
        <w:shd w:val="clear" w:color="auto" w:fill="FFFFFF"/>
        <w:spacing w:line="276" w:lineRule="auto"/>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I will be better placed to make a contribution to and development of the firm's pricing function</w:t>
      </w:r>
    </w:p>
    <w:p w14:paraId="2C199222" w14:textId="77777777" w:rsidR="00D80768" w:rsidRPr="00D80768" w:rsidRDefault="00D80768" w:rsidP="00D80768">
      <w:pPr>
        <w:numPr>
          <w:ilvl w:val="0"/>
          <w:numId w:val="11"/>
        </w:numPr>
        <w:shd w:val="clear" w:color="auto" w:fill="FFFFFF"/>
        <w:spacing w:line="276" w:lineRule="auto"/>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I will be more able to take greater responsibility for pricing related issues</w:t>
      </w:r>
    </w:p>
    <w:p w14:paraId="6C07FAB1" w14:textId="77777777" w:rsidR="00D80768" w:rsidRPr="00D80768" w:rsidRDefault="00D80768" w:rsidP="00D80768">
      <w:pPr>
        <w:numPr>
          <w:ilvl w:val="0"/>
          <w:numId w:val="11"/>
        </w:numPr>
        <w:shd w:val="clear" w:color="auto" w:fill="FFFFFF"/>
        <w:spacing w:line="276" w:lineRule="auto"/>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My broadened pricing skill set will make me more versatile to the firm and able to be deployed into a wider range of roles and responsibilities</w:t>
      </w:r>
    </w:p>
    <w:p w14:paraId="45B9CB34" w14:textId="055A30A7" w:rsidR="00D76F85" w:rsidRPr="00CF24A4" w:rsidRDefault="00D76F85" w:rsidP="00D76F85">
      <w:pPr>
        <w:rPr>
          <w:rFonts w:ascii="Arial" w:hAnsi="Arial" w:cs="Arial"/>
          <w:sz w:val="20"/>
          <w:szCs w:val="20"/>
          <w:lang w:val="en-US"/>
        </w:rPr>
      </w:pPr>
    </w:p>
    <w:p w14:paraId="0D9A84FC" w14:textId="36E20C90" w:rsidR="000C2CBD" w:rsidRDefault="002D5F32" w:rsidP="00D76F85">
      <w:pPr>
        <w:textAlignment w:val="baseline"/>
        <w:rPr>
          <w:rFonts w:ascii="Arial" w:eastAsia="Times New Roman" w:hAnsi="Arial" w:cs="Arial"/>
          <w:sz w:val="20"/>
          <w:szCs w:val="20"/>
          <w:lang w:val="en-US" w:eastAsia="en-GB"/>
        </w:rPr>
      </w:pPr>
      <w:r w:rsidRPr="00CF24A4">
        <w:rPr>
          <w:rFonts w:ascii="Arial" w:eastAsia="Times New Roman" w:hAnsi="Arial" w:cs="Arial"/>
          <w:sz w:val="20"/>
          <w:szCs w:val="20"/>
          <w:lang w:val="en-US" w:eastAsia="en-GB"/>
        </w:rPr>
        <w:t xml:space="preserve">Specifically, </w:t>
      </w:r>
      <w:r w:rsidR="00327EE4" w:rsidRPr="00CF24A4">
        <w:rPr>
          <w:rFonts w:ascii="Arial" w:eastAsia="Times New Roman" w:hAnsi="Arial" w:cs="Arial"/>
          <w:sz w:val="20"/>
          <w:szCs w:val="20"/>
          <w:lang w:val="en-US" w:eastAsia="en-GB"/>
        </w:rPr>
        <w:t>I wish to enrol</w:t>
      </w:r>
      <w:r w:rsidR="00682E7F" w:rsidRPr="00CF24A4">
        <w:rPr>
          <w:rFonts w:ascii="Arial" w:eastAsia="Times New Roman" w:hAnsi="Arial" w:cs="Arial"/>
          <w:sz w:val="20"/>
          <w:szCs w:val="20"/>
          <w:lang w:val="en-US" w:eastAsia="en-GB"/>
        </w:rPr>
        <w:t>l</w:t>
      </w:r>
      <w:r w:rsidR="00327EE4" w:rsidRPr="00CF24A4">
        <w:rPr>
          <w:rFonts w:ascii="Arial" w:eastAsia="Times New Roman" w:hAnsi="Arial" w:cs="Arial"/>
          <w:sz w:val="20"/>
          <w:szCs w:val="20"/>
          <w:lang w:val="en-US" w:eastAsia="en-GB"/>
        </w:rPr>
        <w:t xml:space="preserve"> in a course/course</w:t>
      </w:r>
      <w:r w:rsidR="00D80768">
        <w:rPr>
          <w:rFonts w:ascii="Arial" w:eastAsia="Times New Roman" w:hAnsi="Arial" w:cs="Arial"/>
          <w:sz w:val="20"/>
          <w:szCs w:val="20"/>
          <w:lang w:val="en-US" w:eastAsia="en-GB"/>
        </w:rPr>
        <w:t>s at the Legal Pricing Academy</w:t>
      </w:r>
      <w:r w:rsidR="00D80768">
        <w:rPr>
          <w:rFonts w:ascii="Avenir Light" w:eastAsia="Times New Roman" w:hAnsi="Avenir Light" w:cs="Arial"/>
          <w:color w:val="000000" w:themeColor="text1"/>
          <w:sz w:val="20"/>
          <w:szCs w:val="20"/>
        </w:rPr>
        <w:sym w:font="Symbol" w:char="F0D2"/>
      </w:r>
    </w:p>
    <w:p w14:paraId="69B0DB45" w14:textId="77777777" w:rsidR="00D80768" w:rsidRPr="00CF24A4" w:rsidRDefault="00D80768" w:rsidP="00D76F85">
      <w:pPr>
        <w:textAlignment w:val="baseline"/>
        <w:rPr>
          <w:rFonts w:ascii="Arial" w:eastAsia="Times New Roman" w:hAnsi="Arial" w:cs="Arial"/>
          <w:sz w:val="20"/>
          <w:szCs w:val="20"/>
          <w:lang w:val="en-US" w:eastAsia="en-GB"/>
        </w:rPr>
      </w:pPr>
    </w:p>
    <w:p w14:paraId="4A147F95" w14:textId="77777777" w:rsidR="00D80768" w:rsidRPr="00D80768" w:rsidRDefault="00D80768" w:rsidP="00D80768">
      <w:pPr>
        <w:spacing w:line="276" w:lineRule="auto"/>
        <w:rPr>
          <w:rFonts w:ascii="Arial" w:eastAsia="Times New Roman" w:hAnsi="Arial" w:cs="Arial"/>
          <w:color w:val="000000" w:themeColor="text1"/>
          <w:sz w:val="20"/>
          <w:szCs w:val="20"/>
        </w:rPr>
      </w:pPr>
      <w:r w:rsidRPr="00D80768">
        <w:rPr>
          <w:rFonts w:ascii="Arial" w:eastAsia="Times New Roman" w:hAnsi="Arial" w:cs="Arial"/>
          <w:bCs/>
          <w:color w:val="000000" w:themeColor="text1"/>
          <w:sz w:val="20"/>
          <w:szCs w:val="20"/>
          <w:u w:val="single"/>
          <w:bdr w:val="none" w:sz="0" w:space="0" w:color="auto" w:frame="1"/>
          <w:shd w:val="clear" w:color="auto" w:fill="FFFFFF"/>
        </w:rPr>
        <w:t>Certified Legal Pricing Associate (CLPA)</w:t>
      </w:r>
    </w:p>
    <w:p w14:paraId="0F6F57F1" w14:textId="77777777" w:rsidR="00D80768" w:rsidRPr="00D80768" w:rsidRDefault="00D80768" w:rsidP="00D80768">
      <w:pPr>
        <w:numPr>
          <w:ilvl w:val="0"/>
          <w:numId w:val="7"/>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Core pricing concepts</w:t>
      </w:r>
    </w:p>
    <w:p w14:paraId="3D8D5FBD" w14:textId="77777777" w:rsidR="00D80768" w:rsidRPr="00D80768" w:rsidRDefault="00D80768" w:rsidP="00D80768">
      <w:pPr>
        <w:numPr>
          <w:ilvl w:val="0"/>
          <w:numId w:val="7"/>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Introduction to analytics and profitability modelling</w:t>
      </w:r>
    </w:p>
    <w:p w14:paraId="739EAF6C" w14:textId="77777777" w:rsidR="00D80768" w:rsidRPr="00D80768" w:rsidRDefault="00D80768" w:rsidP="00D80768">
      <w:pPr>
        <w:numPr>
          <w:ilvl w:val="0"/>
          <w:numId w:val="7"/>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Introduction to legal procurement</w:t>
      </w:r>
    </w:p>
    <w:p w14:paraId="29BCB34E" w14:textId="77777777" w:rsidR="00D80768" w:rsidRPr="00D80768" w:rsidRDefault="00D80768" w:rsidP="00D80768">
      <w:pPr>
        <w:numPr>
          <w:ilvl w:val="0"/>
          <w:numId w:val="7"/>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The role of the pricing function in BD &amp; marketing</w:t>
      </w:r>
    </w:p>
    <w:p w14:paraId="47376E8F" w14:textId="77777777" w:rsidR="00D80768" w:rsidRPr="00D80768" w:rsidRDefault="00D80768" w:rsidP="00D80768">
      <w:pPr>
        <w:numPr>
          <w:ilvl w:val="0"/>
          <w:numId w:val="7"/>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On-line exam at the conclusion of each of the 4 papers</w:t>
      </w:r>
    </w:p>
    <w:p w14:paraId="349938C5" w14:textId="77777777" w:rsidR="00D80768" w:rsidRPr="00D80768" w:rsidRDefault="00D80768" w:rsidP="00D80768">
      <w:pPr>
        <w:spacing w:line="276" w:lineRule="auto"/>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br/>
      </w:r>
      <w:r w:rsidRPr="00D80768">
        <w:rPr>
          <w:rFonts w:ascii="Arial" w:eastAsia="Times New Roman" w:hAnsi="Arial" w:cs="Arial"/>
          <w:bCs/>
          <w:color w:val="000000" w:themeColor="text1"/>
          <w:sz w:val="20"/>
          <w:szCs w:val="20"/>
          <w:u w:val="single"/>
          <w:bdr w:val="none" w:sz="0" w:space="0" w:color="auto" w:frame="1"/>
          <w:shd w:val="clear" w:color="auto" w:fill="FFFFFF"/>
        </w:rPr>
        <w:t>Certified Legal Pricing Specialist (CLPS)</w:t>
      </w:r>
    </w:p>
    <w:p w14:paraId="7523A8B7" w14:textId="77777777" w:rsidR="00D80768" w:rsidRPr="00D80768" w:rsidRDefault="00D80768" w:rsidP="00D80768">
      <w:pPr>
        <w:numPr>
          <w:ilvl w:val="0"/>
          <w:numId w:val="8"/>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Advanced procurement, bids, pitches, tenders and e-auctions</w:t>
      </w:r>
    </w:p>
    <w:p w14:paraId="740C7BCC" w14:textId="77777777" w:rsidR="00D80768" w:rsidRPr="00D80768" w:rsidRDefault="00D80768" w:rsidP="00D80768">
      <w:pPr>
        <w:numPr>
          <w:ilvl w:val="0"/>
          <w:numId w:val="8"/>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Pricing documentation &amp; engagement protocols</w:t>
      </w:r>
    </w:p>
    <w:p w14:paraId="1DF6431D" w14:textId="77777777" w:rsidR="00D80768" w:rsidRPr="00D80768" w:rsidRDefault="00D80768" w:rsidP="00D80768">
      <w:pPr>
        <w:numPr>
          <w:ilvl w:val="0"/>
          <w:numId w:val="8"/>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Pricing psychology &amp; behavioural economics</w:t>
      </w:r>
    </w:p>
    <w:p w14:paraId="0B7968B5" w14:textId="77777777" w:rsidR="00D80768" w:rsidRPr="00D80768" w:rsidRDefault="00D80768" w:rsidP="00D80768">
      <w:pPr>
        <w:numPr>
          <w:ilvl w:val="0"/>
          <w:numId w:val="8"/>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Pricing strategy, tactics and negotiation</w:t>
      </w:r>
    </w:p>
    <w:p w14:paraId="4BB2B1EF" w14:textId="77777777" w:rsidR="00D80768" w:rsidRPr="00D80768" w:rsidRDefault="00D80768" w:rsidP="00D80768">
      <w:pPr>
        <w:numPr>
          <w:ilvl w:val="0"/>
          <w:numId w:val="8"/>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Legal project management and legal process improvement</w:t>
      </w:r>
    </w:p>
    <w:p w14:paraId="2160F0EC" w14:textId="77777777" w:rsidR="00D80768" w:rsidRPr="00D80768" w:rsidRDefault="00D80768" w:rsidP="00D80768">
      <w:pPr>
        <w:numPr>
          <w:ilvl w:val="0"/>
          <w:numId w:val="8"/>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Pricing under a technology-enhanced delivery model</w:t>
      </w:r>
    </w:p>
    <w:p w14:paraId="1F075212" w14:textId="77777777" w:rsidR="00D80768" w:rsidRPr="00D80768" w:rsidRDefault="00D80768" w:rsidP="00D80768">
      <w:pPr>
        <w:numPr>
          <w:ilvl w:val="0"/>
          <w:numId w:val="8"/>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On-line exam at the conclusion of each of the 6 papers</w:t>
      </w:r>
    </w:p>
    <w:p w14:paraId="76E44930" w14:textId="77777777" w:rsidR="00D80768" w:rsidRPr="00D80768" w:rsidRDefault="00D80768" w:rsidP="00D80768">
      <w:pPr>
        <w:spacing w:line="276" w:lineRule="auto"/>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br/>
      </w:r>
      <w:r w:rsidRPr="00D80768">
        <w:rPr>
          <w:rFonts w:ascii="Arial" w:eastAsia="Times New Roman" w:hAnsi="Arial" w:cs="Arial"/>
          <w:bCs/>
          <w:color w:val="000000" w:themeColor="text1"/>
          <w:sz w:val="20"/>
          <w:szCs w:val="20"/>
          <w:u w:val="single"/>
          <w:bdr w:val="none" w:sz="0" w:space="0" w:color="auto" w:frame="1"/>
          <w:shd w:val="clear" w:color="auto" w:fill="FFFFFF"/>
        </w:rPr>
        <w:t>Certified Legal Pricing Professional (CLPP)</w:t>
      </w:r>
    </w:p>
    <w:p w14:paraId="2ED8AFAC" w14:textId="77777777" w:rsidR="00D80768" w:rsidRPr="00D80768" w:rsidRDefault="00D80768" w:rsidP="00D80768">
      <w:pPr>
        <w:numPr>
          <w:ilvl w:val="0"/>
          <w:numId w:val="9"/>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Pricing governance</w:t>
      </w:r>
    </w:p>
    <w:p w14:paraId="49D82F6D" w14:textId="77777777" w:rsidR="00D80768" w:rsidRPr="00D80768" w:rsidRDefault="00D80768" w:rsidP="00D80768">
      <w:pPr>
        <w:numPr>
          <w:ilvl w:val="0"/>
          <w:numId w:val="9"/>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Change management - implementing a firm-wide pricing improvement initiative</w:t>
      </w:r>
    </w:p>
    <w:p w14:paraId="05A04F8E" w14:textId="77777777" w:rsidR="00D80768" w:rsidRPr="00D80768" w:rsidRDefault="00D80768" w:rsidP="00D80768">
      <w:pPr>
        <w:numPr>
          <w:ilvl w:val="0"/>
          <w:numId w:val="9"/>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The role of the law firm Pricing Director</w:t>
      </w:r>
    </w:p>
    <w:p w14:paraId="72189DB9" w14:textId="77777777" w:rsidR="00D80768" w:rsidRPr="00D80768" w:rsidRDefault="00D80768" w:rsidP="00D80768">
      <w:pPr>
        <w:numPr>
          <w:ilvl w:val="0"/>
          <w:numId w:val="9"/>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lastRenderedPageBreak/>
        <w:t>Case study one-day practicum/</w:t>
      </w:r>
      <w:proofErr w:type="spellStart"/>
      <w:r w:rsidRPr="00D80768">
        <w:rPr>
          <w:rFonts w:ascii="Arial" w:eastAsia="Times New Roman" w:hAnsi="Arial" w:cs="Arial"/>
          <w:color w:val="000000" w:themeColor="text1"/>
          <w:sz w:val="20"/>
          <w:szCs w:val="20"/>
        </w:rPr>
        <w:t>bootcamp</w:t>
      </w:r>
      <w:proofErr w:type="spellEnd"/>
      <w:r w:rsidRPr="00D80768">
        <w:rPr>
          <w:rFonts w:ascii="Arial" w:eastAsia="Times New Roman" w:hAnsi="Arial" w:cs="Arial"/>
          <w:color w:val="000000" w:themeColor="text1"/>
          <w:sz w:val="20"/>
          <w:szCs w:val="20"/>
        </w:rPr>
        <w:t xml:space="preserve"> (possible venues include London, New York, Chicago, LA &amp; Singapore)</w:t>
      </w:r>
    </w:p>
    <w:p w14:paraId="3567C9AE" w14:textId="06134C75" w:rsidR="00D80768" w:rsidRPr="00D80768" w:rsidRDefault="00D80768" w:rsidP="00D80768">
      <w:pPr>
        <w:numPr>
          <w:ilvl w:val="0"/>
          <w:numId w:val="9"/>
        </w:numPr>
        <w:shd w:val="clear" w:color="auto" w:fill="FFFFFF"/>
        <w:spacing w:line="276" w:lineRule="auto"/>
        <w:ind w:left="600"/>
        <w:textAlignment w:val="baseline"/>
        <w:rPr>
          <w:rFonts w:ascii="Arial" w:eastAsia="Times New Roman" w:hAnsi="Arial" w:cs="Arial"/>
          <w:color w:val="000000" w:themeColor="text1"/>
          <w:sz w:val="20"/>
          <w:szCs w:val="20"/>
        </w:rPr>
      </w:pPr>
      <w:r w:rsidRPr="00D80768">
        <w:rPr>
          <w:rFonts w:ascii="Arial" w:eastAsia="Times New Roman" w:hAnsi="Arial" w:cs="Arial"/>
          <w:color w:val="000000" w:themeColor="text1"/>
          <w:sz w:val="20"/>
          <w:szCs w:val="20"/>
        </w:rPr>
        <w:t>Detailed report &amp; recommendations to the pricing professional’s law firm (Qualitatively assessed by the Legal Pricing Academy</w:t>
      </w:r>
      <w:r w:rsidRPr="00D80768">
        <w:rPr>
          <w:rFonts w:ascii="Arial" w:eastAsia="Times New Roman" w:hAnsi="Arial" w:cs="Arial"/>
          <w:color w:val="000000" w:themeColor="text1"/>
          <w:sz w:val="20"/>
          <w:szCs w:val="20"/>
        </w:rPr>
        <w:sym w:font="Symbol" w:char="F0D2"/>
      </w:r>
    </w:p>
    <w:p w14:paraId="38B5C9B1" w14:textId="77777777" w:rsidR="00327EE4" w:rsidRPr="00CF24A4" w:rsidRDefault="00327EE4" w:rsidP="00D76F85">
      <w:pPr>
        <w:textAlignment w:val="baseline"/>
        <w:rPr>
          <w:rFonts w:ascii="Arial" w:eastAsia="Times New Roman" w:hAnsi="Arial" w:cs="Arial"/>
          <w:sz w:val="20"/>
          <w:szCs w:val="20"/>
          <w:lang w:val="en-US" w:eastAsia="en-GB"/>
        </w:rPr>
      </w:pPr>
    </w:p>
    <w:p w14:paraId="082F7F93" w14:textId="31901E83" w:rsidR="00682E7F" w:rsidRPr="00CF24A4" w:rsidRDefault="00682E7F" w:rsidP="00682E7F">
      <w:pPr>
        <w:textAlignment w:val="baseline"/>
        <w:rPr>
          <w:rFonts w:ascii="Arial" w:eastAsia="Times New Roman" w:hAnsi="Arial" w:cs="Arial"/>
          <w:sz w:val="20"/>
          <w:szCs w:val="20"/>
          <w:lang w:val="en-US" w:eastAsia="en-GB"/>
        </w:rPr>
      </w:pPr>
      <w:r w:rsidRPr="00CF24A4">
        <w:rPr>
          <w:rFonts w:ascii="Arial" w:eastAsia="Times New Roman" w:hAnsi="Arial" w:cs="Arial"/>
          <w:sz w:val="20"/>
          <w:szCs w:val="20"/>
          <w:lang w:val="en-US" w:eastAsia="en-GB"/>
        </w:rPr>
        <w:t>Here is a</w:t>
      </w:r>
      <w:r w:rsidR="007D7037" w:rsidRPr="00CF24A4">
        <w:rPr>
          <w:rFonts w:ascii="Arial" w:eastAsia="Times New Roman" w:hAnsi="Arial" w:cs="Arial"/>
          <w:sz w:val="20"/>
          <w:szCs w:val="20"/>
          <w:lang w:val="en-US" w:eastAsia="en-GB"/>
        </w:rPr>
        <w:t xml:space="preserve"> link</w:t>
      </w:r>
      <w:r w:rsidRPr="00CF24A4">
        <w:rPr>
          <w:rFonts w:ascii="Arial" w:eastAsia="Times New Roman" w:hAnsi="Arial" w:cs="Arial"/>
          <w:sz w:val="20"/>
          <w:szCs w:val="20"/>
          <w:lang w:val="en-US" w:eastAsia="en-GB"/>
        </w:rPr>
        <w:t xml:space="preserve"> </w:t>
      </w:r>
      <w:r w:rsidR="007D7037" w:rsidRPr="00CF24A4">
        <w:rPr>
          <w:rFonts w:ascii="Arial" w:eastAsia="Times New Roman" w:hAnsi="Arial" w:cs="Arial"/>
          <w:sz w:val="20"/>
          <w:szCs w:val="20"/>
          <w:lang w:val="en-US" w:eastAsia="en-GB"/>
        </w:rPr>
        <w:t>[</w:t>
      </w:r>
      <w:r w:rsidR="007D7037" w:rsidRPr="00CF24A4">
        <w:rPr>
          <w:rFonts w:ascii="Arial" w:eastAsia="Times New Roman" w:hAnsi="Arial" w:cs="Arial"/>
          <w:sz w:val="20"/>
          <w:szCs w:val="20"/>
          <w:highlight w:val="yellow"/>
          <w:lang w:val="en-US" w:eastAsia="en-GB"/>
        </w:rPr>
        <w:t>add link</w:t>
      </w:r>
      <w:r w:rsidR="007D7037" w:rsidRPr="00CF24A4">
        <w:rPr>
          <w:rFonts w:ascii="Arial" w:eastAsia="Times New Roman" w:hAnsi="Arial" w:cs="Arial"/>
          <w:sz w:val="20"/>
          <w:szCs w:val="20"/>
          <w:lang w:val="en-US" w:eastAsia="en-GB"/>
        </w:rPr>
        <w:t xml:space="preserve">] </w:t>
      </w:r>
      <w:r w:rsidRPr="00CF24A4">
        <w:rPr>
          <w:rFonts w:ascii="Arial" w:eastAsia="Times New Roman" w:hAnsi="Arial" w:cs="Arial"/>
          <w:sz w:val="20"/>
          <w:szCs w:val="20"/>
          <w:lang w:val="en-US" w:eastAsia="en-GB"/>
        </w:rPr>
        <w:t>to course outline in which I wish to enroll including course description and learning objectives. The course materials and content have been developed by international experts, but the content is not jurisdictionally specific.</w:t>
      </w:r>
    </w:p>
    <w:p w14:paraId="5C8C29E1" w14:textId="77777777" w:rsidR="00682E7F" w:rsidRPr="00CF24A4" w:rsidRDefault="00682E7F" w:rsidP="00D76F85">
      <w:pPr>
        <w:textAlignment w:val="baseline"/>
        <w:rPr>
          <w:rFonts w:ascii="Arial" w:eastAsia="Times New Roman" w:hAnsi="Arial" w:cs="Arial"/>
          <w:sz w:val="20"/>
          <w:szCs w:val="20"/>
          <w:lang w:val="en-US" w:eastAsia="en-GB"/>
        </w:rPr>
      </w:pPr>
    </w:p>
    <w:p w14:paraId="7277B8BA" w14:textId="77777777" w:rsidR="00CB1C8B" w:rsidRPr="00CF24A4" w:rsidRDefault="005B56F3" w:rsidP="00D76F85">
      <w:pPr>
        <w:textAlignment w:val="baseline"/>
        <w:rPr>
          <w:rFonts w:ascii="Arial" w:eastAsia="Times New Roman" w:hAnsi="Arial" w:cs="Arial"/>
          <w:sz w:val="20"/>
          <w:szCs w:val="20"/>
          <w:lang w:val="en-US" w:eastAsia="en-GB"/>
        </w:rPr>
      </w:pPr>
      <w:r w:rsidRPr="00CF24A4">
        <w:rPr>
          <w:rFonts w:ascii="Arial" w:eastAsia="Times New Roman" w:hAnsi="Arial" w:cs="Arial"/>
          <w:sz w:val="20"/>
          <w:szCs w:val="20"/>
          <w:lang w:val="en-US" w:eastAsia="en-GB"/>
        </w:rPr>
        <w:t>Learning methodology:</w:t>
      </w:r>
    </w:p>
    <w:p w14:paraId="75F6BD2A" w14:textId="174D8318" w:rsidR="00CB1C8B" w:rsidRPr="00CF24A4" w:rsidRDefault="00894D09" w:rsidP="00D76F85">
      <w:pPr>
        <w:textAlignment w:val="baseline"/>
        <w:rPr>
          <w:rFonts w:ascii="Arial" w:hAnsi="Arial" w:cs="Arial"/>
          <w:sz w:val="20"/>
          <w:szCs w:val="20"/>
          <w:lang w:val="en-US"/>
        </w:rPr>
      </w:pPr>
      <w:r w:rsidRPr="00CF24A4">
        <w:rPr>
          <w:rFonts w:ascii="Arial" w:hAnsi="Arial" w:cs="Arial"/>
          <w:sz w:val="20"/>
          <w:szCs w:val="20"/>
          <w:lang w:val="en-US"/>
        </w:rPr>
        <w:t>All LPA</w:t>
      </w:r>
      <w:r w:rsidR="00CB1C8B" w:rsidRPr="00CF24A4">
        <w:rPr>
          <w:rFonts w:ascii="Arial" w:hAnsi="Arial" w:cs="Arial"/>
          <w:sz w:val="20"/>
          <w:szCs w:val="20"/>
          <w:lang w:val="en-US"/>
        </w:rPr>
        <w:t xml:space="preserve"> module</w:t>
      </w:r>
      <w:r w:rsidRPr="00CF24A4">
        <w:rPr>
          <w:rFonts w:ascii="Arial" w:hAnsi="Arial" w:cs="Arial"/>
          <w:sz w:val="20"/>
          <w:szCs w:val="20"/>
          <w:lang w:val="en-US"/>
        </w:rPr>
        <w:t>s</w:t>
      </w:r>
      <w:r w:rsidR="00CB1C8B" w:rsidRPr="00CF24A4">
        <w:rPr>
          <w:rFonts w:ascii="Arial" w:hAnsi="Arial" w:cs="Arial"/>
          <w:sz w:val="20"/>
          <w:szCs w:val="20"/>
          <w:lang w:val="en-US"/>
        </w:rPr>
        <w:t xml:space="preserve"> </w:t>
      </w:r>
      <w:r w:rsidRPr="00CF24A4">
        <w:rPr>
          <w:rFonts w:ascii="Arial" w:hAnsi="Arial" w:cs="Arial"/>
          <w:sz w:val="20"/>
          <w:szCs w:val="20"/>
          <w:lang w:val="en-US"/>
        </w:rPr>
        <w:t>are</w:t>
      </w:r>
      <w:r w:rsidR="00CB1C8B" w:rsidRPr="00CF24A4">
        <w:rPr>
          <w:rFonts w:ascii="Arial" w:hAnsi="Arial" w:cs="Arial"/>
          <w:sz w:val="20"/>
          <w:szCs w:val="20"/>
          <w:lang w:val="en-US"/>
        </w:rPr>
        <w:t xml:space="preserve"> cloud-based webinar</w:t>
      </w:r>
      <w:r w:rsidRPr="00CF24A4">
        <w:rPr>
          <w:rFonts w:ascii="Arial" w:hAnsi="Arial" w:cs="Arial"/>
          <w:sz w:val="20"/>
          <w:szCs w:val="20"/>
          <w:lang w:val="en-US"/>
        </w:rPr>
        <w:t>s,</w:t>
      </w:r>
      <w:r w:rsidR="00CB1C8B" w:rsidRPr="00CF24A4">
        <w:rPr>
          <w:rFonts w:ascii="Arial" w:hAnsi="Arial" w:cs="Arial"/>
          <w:sz w:val="20"/>
          <w:szCs w:val="20"/>
          <w:lang w:val="en-US"/>
        </w:rPr>
        <w:t xml:space="preserve"> which I can view at any</w:t>
      </w:r>
      <w:r w:rsidRPr="00CF24A4">
        <w:rPr>
          <w:rFonts w:ascii="Arial" w:hAnsi="Arial" w:cs="Arial"/>
          <w:sz w:val="20"/>
          <w:szCs w:val="20"/>
          <w:lang w:val="en-US"/>
        </w:rPr>
        <w:t xml:space="preserve"> time, 24/7</w:t>
      </w:r>
      <w:r w:rsidR="00CB1C8B" w:rsidRPr="00CF24A4">
        <w:rPr>
          <w:rFonts w:ascii="Arial" w:hAnsi="Arial" w:cs="Arial"/>
          <w:sz w:val="20"/>
          <w:szCs w:val="20"/>
          <w:lang w:val="en-US"/>
        </w:rPr>
        <w:t xml:space="preserve">. I can </w:t>
      </w:r>
      <w:r w:rsidRPr="00CF24A4">
        <w:rPr>
          <w:rFonts w:ascii="Arial" w:hAnsi="Arial" w:cs="Arial"/>
          <w:sz w:val="20"/>
          <w:szCs w:val="20"/>
          <w:lang w:val="en-US"/>
        </w:rPr>
        <w:t xml:space="preserve">watch the videos, </w:t>
      </w:r>
      <w:r w:rsidR="00CB1C8B" w:rsidRPr="00CF24A4">
        <w:rPr>
          <w:rFonts w:ascii="Arial" w:hAnsi="Arial" w:cs="Arial"/>
          <w:sz w:val="20"/>
          <w:szCs w:val="20"/>
          <w:lang w:val="en-US"/>
        </w:rPr>
        <w:t>listen</w:t>
      </w:r>
      <w:r w:rsidRPr="00CF24A4">
        <w:rPr>
          <w:rFonts w:ascii="Arial" w:hAnsi="Arial" w:cs="Arial"/>
          <w:sz w:val="20"/>
          <w:szCs w:val="20"/>
          <w:lang w:val="en-US"/>
        </w:rPr>
        <w:t xml:space="preserve"> to the commentaries, and </w:t>
      </w:r>
      <w:r w:rsidR="00CB1C8B" w:rsidRPr="00CF24A4">
        <w:rPr>
          <w:rFonts w:ascii="Arial" w:hAnsi="Arial" w:cs="Arial"/>
          <w:sz w:val="20"/>
          <w:szCs w:val="20"/>
          <w:lang w:val="en-US"/>
        </w:rPr>
        <w:t xml:space="preserve">view the PowerPoint slides as they progress. I will be able to download a full set of </w:t>
      </w:r>
      <w:r w:rsidRPr="00CF24A4">
        <w:rPr>
          <w:rFonts w:ascii="Arial" w:hAnsi="Arial" w:cs="Arial"/>
          <w:sz w:val="20"/>
          <w:szCs w:val="20"/>
          <w:lang w:val="en-US"/>
        </w:rPr>
        <w:t>learning materials</w:t>
      </w:r>
      <w:r w:rsidR="00CB1C8B" w:rsidRPr="00CF24A4">
        <w:rPr>
          <w:rFonts w:ascii="Arial" w:hAnsi="Arial" w:cs="Arial"/>
          <w:sz w:val="20"/>
          <w:szCs w:val="20"/>
          <w:lang w:val="en-US"/>
        </w:rPr>
        <w:t>.</w:t>
      </w:r>
    </w:p>
    <w:p w14:paraId="15C3EF5E" w14:textId="77777777" w:rsidR="005B56F3" w:rsidRPr="00CF24A4" w:rsidRDefault="005B56F3" w:rsidP="00D76F85">
      <w:pPr>
        <w:textAlignment w:val="baseline"/>
        <w:rPr>
          <w:rFonts w:ascii="Arial" w:eastAsia="Times New Roman" w:hAnsi="Arial" w:cs="Arial"/>
          <w:sz w:val="20"/>
          <w:szCs w:val="20"/>
          <w:lang w:val="en-US" w:eastAsia="en-GB"/>
        </w:rPr>
      </w:pPr>
    </w:p>
    <w:p w14:paraId="18C2AD69" w14:textId="77777777" w:rsidR="005B56F3" w:rsidRPr="00CF24A4" w:rsidRDefault="00CB1C8B" w:rsidP="00D76F85">
      <w:pPr>
        <w:textAlignment w:val="baseline"/>
        <w:rPr>
          <w:rFonts w:ascii="Arial" w:eastAsia="Times New Roman" w:hAnsi="Arial" w:cs="Arial"/>
          <w:sz w:val="20"/>
          <w:szCs w:val="20"/>
          <w:lang w:val="en-US" w:eastAsia="en-GB"/>
        </w:rPr>
      </w:pPr>
      <w:r w:rsidRPr="00CF24A4">
        <w:rPr>
          <w:rFonts w:ascii="Arial" w:eastAsia="Times New Roman" w:hAnsi="Arial" w:cs="Arial"/>
          <w:sz w:val="20"/>
          <w:szCs w:val="20"/>
          <w:lang w:val="en-US" w:eastAsia="en-GB"/>
        </w:rPr>
        <w:t>Time commitment:</w:t>
      </w:r>
    </w:p>
    <w:p w14:paraId="7F835AD3" w14:textId="06B17601" w:rsidR="00CB1C8B" w:rsidRPr="00CF24A4" w:rsidRDefault="00894D09" w:rsidP="00D76F85">
      <w:pPr>
        <w:textAlignment w:val="baseline"/>
        <w:rPr>
          <w:rFonts w:ascii="Arial" w:eastAsia="Times New Roman" w:hAnsi="Arial" w:cs="Arial"/>
          <w:sz w:val="20"/>
          <w:szCs w:val="20"/>
          <w:lang w:val="en-US" w:eastAsia="en-GB"/>
        </w:rPr>
      </w:pPr>
      <w:r w:rsidRPr="00CF24A4">
        <w:rPr>
          <w:rFonts w:ascii="Arial" w:eastAsia="Times New Roman" w:hAnsi="Arial" w:cs="Arial"/>
          <w:sz w:val="20"/>
          <w:szCs w:val="20"/>
          <w:lang w:val="en-US" w:eastAsia="en-GB"/>
        </w:rPr>
        <w:t>P</w:t>
      </w:r>
      <w:r w:rsidR="00CB1C8B" w:rsidRPr="00CF24A4">
        <w:rPr>
          <w:rFonts w:ascii="Arial" w:eastAsia="Times New Roman" w:hAnsi="Arial" w:cs="Arial"/>
          <w:sz w:val="20"/>
          <w:szCs w:val="20"/>
          <w:lang w:val="en-US" w:eastAsia="en-GB"/>
        </w:rPr>
        <w:t xml:space="preserve">articipation in </w:t>
      </w:r>
      <w:r w:rsidRPr="00CF24A4">
        <w:rPr>
          <w:rFonts w:ascii="Arial" w:eastAsia="Times New Roman" w:hAnsi="Arial" w:cs="Arial"/>
          <w:sz w:val="20"/>
          <w:szCs w:val="20"/>
          <w:lang w:val="en-US" w:eastAsia="en-GB"/>
        </w:rPr>
        <w:t>one module – watching the</w:t>
      </w:r>
      <w:r w:rsidR="00CB1C8B" w:rsidRPr="00CF24A4">
        <w:rPr>
          <w:rFonts w:ascii="Arial" w:eastAsia="Times New Roman" w:hAnsi="Arial" w:cs="Arial"/>
          <w:sz w:val="20"/>
          <w:szCs w:val="20"/>
          <w:lang w:val="en-US" w:eastAsia="en-GB"/>
        </w:rPr>
        <w:t xml:space="preserve"> webinar, reviewing the materials</w:t>
      </w:r>
      <w:r w:rsidRPr="00CF24A4">
        <w:rPr>
          <w:rFonts w:ascii="Arial" w:eastAsia="Times New Roman" w:hAnsi="Arial" w:cs="Arial"/>
          <w:sz w:val="20"/>
          <w:szCs w:val="20"/>
          <w:lang w:val="en-US" w:eastAsia="en-GB"/>
        </w:rPr>
        <w:t>,</w:t>
      </w:r>
      <w:r w:rsidR="00CB1C8B" w:rsidRPr="00CF24A4">
        <w:rPr>
          <w:rFonts w:ascii="Arial" w:eastAsia="Times New Roman" w:hAnsi="Arial" w:cs="Arial"/>
          <w:sz w:val="20"/>
          <w:szCs w:val="20"/>
          <w:lang w:val="en-US" w:eastAsia="en-GB"/>
        </w:rPr>
        <w:t xml:space="preserve"> and</w:t>
      </w:r>
      <w:r w:rsidRPr="00CF24A4">
        <w:rPr>
          <w:rFonts w:ascii="Arial" w:eastAsia="Times New Roman" w:hAnsi="Arial" w:cs="Arial"/>
          <w:sz w:val="20"/>
          <w:szCs w:val="20"/>
          <w:lang w:val="en-US" w:eastAsia="en-GB"/>
        </w:rPr>
        <w:t xml:space="preserve"> completing the online exam </w:t>
      </w:r>
      <w:r w:rsidR="00CB1C8B" w:rsidRPr="00CF24A4">
        <w:rPr>
          <w:rFonts w:ascii="Arial" w:eastAsia="Times New Roman" w:hAnsi="Arial" w:cs="Arial"/>
          <w:sz w:val="20"/>
          <w:szCs w:val="20"/>
          <w:lang w:val="en-US" w:eastAsia="en-GB"/>
        </w:rPr>
        <w:t>will ent</w:t>
      </w:r>
      <w:r w:rsidR="004C09F4">
        <w:rPr>
          <w:rFonts w:ascii="Arial" w:eastAsia="Times New Roman" w:hAnsi="Arial" w:cs="Arial"/>
          <w:sz w:val="20"/>
          <w:szCs w:val="20"/>
          <w:lang w:val="en-US" w:eastAsia="en-GB"/>
        </w:rPr>
        <w:t>ail approximately eight</w:t>
      </w:r>
      <w:r w:rsidRPr="00CF24A4">
        <w:rPr>
          <w:rFonts w:ascii="Arial" w:eastAsia="Times New Roman" w:hAnsi="Arial" w:cs="Arial"/>
          <w:sz w:val="20"/>
          <w:szCs w:val="20"/>
          <w:lang w:val="en-US" w:eastAsia="en-GB"/>
        </w:rPr>
        <w:t xml:space="preserve"> hours. </w:t>
      </w:r>
      <w:r w:rsidR="00CB1C8B" w:rsidRPr="00CF24A4">
        <w:rPr>
          <w:rFonts w:ascii="Arial" w:eastAsia="Times New Roman" w:hAnsi="Arial" w:cs="Arial"/>
          <w:sz w:val="20"/>
          <w:szCs w:val="20"/>
          <w:lang w:val="en-US" w:eastAsia="en-GB"/>
        </w:rPr>
        <w:t xml:space="preserve">I would envisage undertaking this </w:t>
      </w:r>
      <w:r w:rsidRPr="00CF24A4">
        <w:rPr>
          <w:rFonts w:ascii="Arial" w:eastAsia="Times New Roman" w:hAnsi="Arial" w:cs="Arial"/>
          <w:sz w:val="20"/>
          <w:szCs w:val="20"/>
          <w:lang w:val="en-US" w:eastAsia="en-GB"/>
        </w:rPr>
        <w:t>during</w:t>
      </w:r>
      <w:r w:rsidR="00CB1C8B" w:rsidRPr="00CF24A4">
        <w:rPr>
          <w:rFonts w:ascii="Arial" w:eastAsia="Times New Roman" w:hAnsi="Arial" w:cs="Arial"/>
          <w:sz w:val="20"/>
          <w:szCs w:val="20"/>
          <w:lang w:val="en-US" w:eastAsia="en-GB"/>
        </w:rPr>
        <w:t xml:space="preserve"> normal work hours </w:t>
      </w:r>
      <w:r w:rsidRPr="00CF24A4">
        <w:rPr>
          <w:rFonts w:ascii="Arial" w:eastAsia="Times New Roman" w:hAnsi="Arial" w:cs="Arial"/>
          <w:sz w:val="20"/>
          <w:szCs w:val="20"/>
          <w:lang w:val="en-US" w:eastAsia="en-GB"/>
        </w:rPr>
        <w:t>[</w:t>
      </w:r>
      <w:r w:rsidRPr="00CF24A4">
        <w:rPr>
          <w:rFonts w:ascii="Arial" w:eastAsia="Times New Roman" w:hAnsi="Arial" w:cs="Arial"/>
          <w:sz w:val="20"/>
          <w:szCs w:val="20"/>
          <w:highlight w:val="yellow"/>
          <w:lang w:val="en-US" w:eastAsia="en-GB"/>
        </w:rPr>
        <w:t>ALTERNATIVELY</w:t>
      </w:r>
      <w:r w:rsidRPr="00CF24A4">
        <w:rPr>
          <w:rFonts w:ascii="Arial" w:eastAsia="Times New Roman" w:hAnsi="Arial" w:cs="Arial"/>
          <w:sz w:val="20"/>
          <w:szCs w:val="20"/>
          <w:lang w:val="en-US" w:eastAsia="en-GB"/>
        </w:rPr>
        <w:t xml:space="preserve">: </w:t>
      </w:r>
      <w:r w:rsidR="00CB1C8B" w:rsidRPr="00CF24A4">
        <w:rPr>
          <w:rFonts w:ascii="Arial" w:eastAsia="Times New Roman" w:hAnsi="Arial" w:cs="Arial"/>
          <w:sz w:val="20"/>
          <w:szCs w:val="20"/>
          <w:lang w:val="en-US" w:eastAsia="en-GB"/>
        </w:rPr>
        <w:t>I propose to undertake this in my own time and not during normal work hours]</w:t>
      </w:r>
      <w:r w:rsidRPr="00CF24A4">
        <w:rPr>
          <w:rFonts w:ascii="Arial" w:eastAsia="Times New Roman" w:hAnsi="Arial" w:cs="Arial"/>
          <w:sz w:val="20"/>
          <w:szCs w:val="20"/>
          <w:lang w:val="en-US" w:eastAsia="en-GB"/>
        </w:rPr>
        <w:t>.</w:t>
      </w:r>
    </w:p>
    <w:p w14:paraId="6D404E01" w14:textId="77777777" w:rsidR="00CB1C8B" w:rsidRPr="00CF24A4" w:rsidRDefault="00CB1C8B" w:rsidP="00D76F85">
      <w:pPr>
        <w:textAlignment w:val="baseline"/>
        <w:rPr>
          <w:rFonts w:ascii="Arial" w:eastAsia="Times New Roman" w:hAnsi="Arial" w:cs="Arial"/>
          <w:sz w:val="20"/>
          <w:szCs w:val="20"/>
          <w:lang w:val="en-US" w:eastAsia="en-GB"/>
        </w:rPr>
      </w:pPr>
    </w:p>
    <w:p w14:paraId="56FD7838" w14:textId="77777777" w:rsidR="00CB1C8B" w:rsidRPr="00CF24A4" w:rsidRDefault="00CB1C8B" w:rsidP="00D76F85">
      <w:pPr>
        <w:textAlignment w:val="baseline"/>
        <w:rPr>
          <w:rFonts w:ascii="Arial" w:eastAsia="Times New Roman" w:hAnsi="Arial" w:cs="Arial"/>
          <w:sz w:val="20"/>
          <w:szCs w:val="20"/>
          <w:lang w:val="en-US" w:eastAsia="en-GB"/>
        </w:rPr>
      </w:pPr>
      <w:r w:rsidRPr="00CF24A4">
        <w:rPr>
          <w:rFonts w:ascii="Arial" w:eastAsia="Times New Roman" w:hAnsi="Arial" w:cs="Arial"/>
          <w:sz w:val="20"/>
          <w:szCs w:val="20"/>
          <w:lang w:val="en-US" w:eastAsia="en-GB"/>
        </w:rPr>
        <w:t>Cost:</w:t>
      </w:r>
    </w:p>
    <w:p w14:paraId="54F9DFEC" w14:textId="6F430D7A" w:rsidR="00CB1C8B" w:rsidRPr="00CF24A4" w:rsidRDefault="00CB1C8B" w:rsidP="00D76F85">
      <w:pPr>
        <w:rPr>
          <w:rFonts w:ascii="Arial" w:hAnsi="Arial" w:cs="Arial"/>
          <w:sz w:val="20"/>
          <w:szCs w:val="20"/>
          <w:lang w:val="en-US"/>
        </w:rPr>
      </w:pPr>
      <w:r w:rsidRPr="00CF24A4">
        <w:rPr>
          <w:rFonts w:ascii="Arial" w:eastAsia="Times New Roman" w:hAnsi="Arial" w:cs="Arial"/>
          <w:sz w:val="20"/>
          <w:szCs w:val="20"/>
          <w:lang w:val="en-US" w:eastAsia="en-GB"/>
        </w:rPr>
        <w:t xml:space="preserve">The cost of the single course is </w:t>
      </w:r>
      <w:r w:rsidRPr="00CF24A4">
        <w:rPr>
          <w:rFonts w:ascii="Arial" w:eastAsia="Times New Roman" w:hAnsi="Arial" w:cs="Arial"/>
          <w:sz w:val="20"/>
          <w:szCs w:val="20"/>
          <w:highlight w:val="yellow"/>
          <w:lang w:val="en-US" w:eastAsia="en-GB"/>
        </w:rPr>
        <w:t>US$</w:t>
      </w:r>
      <w:r w:rsidR="00682E7F" w:rsidRPr="00CF24A4">
        <w:rPr>
          <w:rFonts w:ascii="Arial" w:eastAsia="Times New Roman" w:hAnsi="Arial" w:cs="Arial"/>
          <w:sz w:val="20"/>
          <w:szCs w:val="20"/>
          <w:highlight w:val="yellow"/>
          <w:lang w:val="en-US" w:eastAsia="en-GB"/>
        </w:rPr>
        <w:t>XXX</w:t>
      </w:r>
      <w:r w:rsidR="00894D09" w:rsidRPr="00CF24A4">
        <w:rPr>
          <w:rFonts w:ascii="Arial" w:eastAsia="Times New Roman" w:hAnsi="Arial" w:cs="Arial"/>
          <w:sz w:val="20"/>
          <w:szCs w:val="20"/>
          <w:lang w:val="en-US" w:eastAsia="en-GB"/>
        </w:rPr>
        <w:t>,</w:t>
      </w:r>
      <w:r w:rsidR="00DE7054">
        <w:rPr>
          <w:rFonts w:ascii="Arial" w:eastAsia="Times New Roman" w:hAnsi="Arial" w:cs="Arial"/>
          <w:sz w:val="20"/>
          <w:szCs w:val="20"/>
          <w:lang w:val="en-US" w:eastAsia="en-GB"/>
        </w:rPr>
        <w:t xml:space="preserve"> </w:t>
      </w:r>
      <w:r w:rsidR="00DE7054" w:rsidRPr="00DE7054">
        <w:rPr>
          <w:rFonts w:ascii="Arial" w:eastAsia="Times New Roman" w:hAnsi="Arial" w:cs="Arial"/>
          <w:sz w:val="20"/>
          <w:szCs w:val="20"/>
          <w:lang w:val="en-US" w:eastAsia="en-GB"/>
        </w:rPr>
        <w:t xml:space="preserve">or </w:t>
      </w:r>
      <w:r w:rsidR="00DE7054" w:rsidRPr="00DE7054">
        <w:rPr>
          <w:rFonts w:ascii="Arial" w:eastAsia="Times New Roman" w:hAnsi="Arial" w:cs="Arial"/>
          <w:sz w:val="20"/>
          <w:szCs w:val="20"/>
          <w:highlight w:val="yellow"/>
          <w:lang w:val="en-US" w:eastAsia="en-GB"/>
        </w:rPr>
        <w:t>GBP £XXX</w:t>
      </w:r>
      <w:r w:rsidR="00894D09" w:rsidRPr="00CF24A4">
        <w:rPr>
          <w:rFonts w:ascii="Arial" w:eastAsia="Times New Roman" w:hAnsi="Arial" w:cs="Arial"/>
          <w:sz w:val="20"/>
          <w:szCs w:val="20"/>
          <w:lang w:val="en-US" w:eastAsia="en-GB"/>
        </w:rPr>
        <w:t xml:space="preserve"> </w:t>
      </w:r>
      <w:r w:rsidRPr="00CF24A4">
        <w:rPr>
          <w:rFonts w:ascii="Arial" w:eastAsia="Times New Roman" w:hAnsi="Arial" w:cs="Arial"/>
          <w:sz w:val="20"/>
          <w:szCs w:val="20"/>
          <w:lang w:val="en-US" w:eastAsia="en-GB"/>
        </w:rPr>
        <w:t>but if I enrol</w:t>
      </w:r>
      <w:r w:rsidR="00682E7F" w:rsidRPr="00CF24A4">
        <w:rPr>
          <w:rFonts w:ascii="Arial" w:eastAsia="Times New Roman" w:hAnsi="Arial" w:cs="Arial"/>
          <w:sz w:val="20"/>
          <w:szCs w:val="20"/>
          <w:lang w:val="en-US" w:eastAsia="en-GB"/>
        </w:rPr>
        <w:t>l</w:t>
      </w:r>
      <w:r w:rsidRPr="00CF24A4">
        <w:rPr>
          <w:rFonts w:ascii="Arial" w:eastAsia="Times New Roman" w:hAnsi="Arial" w:cs="Arial"/>
          <w:sz w:val="20"/>
          <w:szCs w:val="20"/>
          <w:lang w:val="en-US" w:eastAsia="en-GB"/>
        </w:rPr>
        <w:t xml:space="preserve"> for all the courses in the</w:t>
      </w:r>
      <w:r w:rsidRPr="00CF24A4">
        <w:rPr>
          <w:rFonts w:ascii="Arial" w:hAnsi="Arial" w:cs="Arial"/>
          <w:sz w:val="20"/>
          <w:szCs w:val="20"/>
          <w:lang w:val="en-US"/>
        </w:rPr>
        <w:t xml:space="preserve"> Certified Legal Pricing Associate (CLPA) program at the same time, there is a 10% discount.</w:t>
      </w:r>
    </w:p>
    <w:p w14:paraId="111049F0" w14:textId="77777777" w:rsidR="00CB1C8B" w:rsidRPr="00CF24A4" w:rsidRDefault="00CB1C8B" w:rsidP="00D76F85">
      <w:pPr>
        <w:rPr>
          <w:rFonts w:ascii="Arial" w:hAnsi="Arial" w:cs="Arial"/>
          <w:sz w:val="20"/>
          <w:szCs w:val="20"/>
          <w:lang w:val="en-US"/>
        </w:rPr>
      </w:pPr>
    </w:p>
    <w:p w14:paraId="404D7782" w14:textId="63C67C66" w:rsidR="00682E7F" w:rsidRPr="00CF24A4" w:rsidRDefault="00682E7F" w:rsidP="00682E7F">
      <w:pPr>
        <w:textAlignment w:val="baseline"/>
        <w:rPr>
          <w:rFonts w:ascii="Arial" w:eastAsia="Times New Roman" w:hAnsi="Arial" w:cs="Arial"/>
          <w:sz w:val="20"/>
          <w:szCs w:val="20"/>
          <w:lang w:val="en-US" w:eastAsia="en-GB"/>
        </w:rPr>
      </w:pPr>
      <w:r w:rsidRPr="00CF24A4">
        <w:rPr>
          <w:rFonts w:ascii="Arial" w:eastAsia="Times New Roman" w:hAnsi="Arial" w:cs="Arial"/>
          <w:sz w:val="20"/>
          <w:szCs w:val="20"/>
          <w:lang w:val="en-US" w:eastAsia="en-GB"/>
        </w:rPr>
        <w:t>The courses are run by the Legal Pricing Academy</w:t>
      </w:r>
      <w:r w:rsidR="00D80768" w:rsidRPr="00CF24A4">
        <w:rPr>
          <w:rFonts w:ascii="Arial" w:eastAsia="Times New Roman" w:hAnsi="Arial" w:cs="Arial"/>
          <w:sz w:val="20"/>
          <w:szCs w:val="20"/>
          <w:lang w:val="en-US" w:eastAsia="en-GB"/>
        </w:rPr>
        <w:t>®</w:t>
      </w:r>
      <w:r w:rsidRPr="00CF24A4">
        <w:rPr>
          <w:rFonts w:ascii="Arial" w:eastAsia="Times New Roman" w:hAnsi="Arial" w:cs="Arial"/>
          <w:sz w:val="20"/>
          <w:szCs w:val="20"/>
          <w:lang w:val="en-US" w:eastAsia="en-GB"/>
        </w:rPr>
        <w:t xml:space="preserve"> (LPA), </w:t>
      </w:r>
      <w:r w:rsidR="000C4BEE" w:rsidRPr="00CF24A4">
        <w:rPr>
          <w:rFonts w:ascii="Arial" w:eastAsia="Times New Roman" w:hAnsi="Arial" w:cs="Arial"/>
          <w:sz w:val="20"/>
          <w:szCs w:val="20"/>
          <w:lang w:val="en-US" w:eastAsia="en-GB"/>
        </w:rPr>
        <w:t xml:space="preserve">which is </w:t>
      </w:r>
      <w:r w:rsidRPr="00CF24A4">
        <w:rPr>
          <w:rFonts w:ascii="Arial" w:eastAsia="Times New Roman" w:hAnsi="Arial" w:cs="Arial"/>
          <w:sz w:val="20"/>
          <w:szCs w:val="20"/>
          <w:lang w:val="en-US" w:eastAsia="en-GB"/>
        </w:rPr>
        <w:t>based in London and New York. The LPA was founded by Richard Burcher, the managing director of Validatum®, the leading legal services pricing consultancy in the world and Dr. Silvia Hodges Silverstein, lecturer of law at Columbia Law School and adjunct professor at Fordham Law School and Executive Director of the Buying Legal Council®, the international trade organization for legal procurement professionals.</w:t>
      </w:r>
    </w:p>
    <w:p w14:paraId="516F9254" w14:textId="77777777" w:rsidR="00682E7F" w:rsidRPr="00CF24A4" w:rsidRDefault="00682E7F" w:rsidP="00D76F85">
      <w:pPr>
        <w:rPr>
          <w:rFonts w:ascii="Arial" w:hAnsi="Arial" w:cs="Arial"/>
          <w:sz w:val="20"/>
          <w:szCs w:val="20"/>
          <w:lang w:val="en-US"/>
        </w:rPr>
      </w:pPr>
    </w:p>
    <w:p w14:paraId="181751F2" w14:textId="77777777" w:rsidR="008C0F7B" w:rsidRPr="00CF24A4" w:rsidRDefault="008C0F7B" w:rsidP="00D76F85">
      <w:pPr>
        <w:shd w:val="clear" w:color="auto" w:fill="FFFFFF"/>
        <w:rPr>
          <w:rFonts w:ascii="Arial" w:hAnsi="Arial" w:cs="Arial"/>
          <w:sz w:val="20"/>
          <w:szCs w:val="20"/>
          <w:lang w:val="en-US"/>
        </w:rPr>
      </w:pPr>
      <w:r w:rsidRPr="00CF24A4">
        <w:rPr>
          <w:rFonts w:ascii="Arial" w:hAnsi="Arial" w:cs="Arial"/>
          <w:sz w:val="20"/>
          <w:szCs w:val="20"/>
          <w:lang w:val="en-US"/>
        </w:rPr>
        <w:t>Thank you for your consideration.</w:t>
      </w:r>
    </w:p>
    <w:p w14:paraId="34942ADE" w14:textId="77777777" w:rsidR="00682E7F" w:rsidRPr="00CF24A4" w:rsidRDefault="00682E7F" w:rsidP="00D76F85">
      <w:pPr>
        <w:shd w:val="clear" w:color="auto" w:fill="FFFFFF"/>
        <w:rPr>
          <w:rFonts w:ascii="Arial" w:hAnsi="Arial" w:cs="Arial"/>
          <w:sz w:val="20"/>
          <w:szCs w:val="20"/>
          <w:lang w:val="en-US"/>
        </w:rPr>
      </w:pPr>
      <w:bookmarkStart w:id="0" w:name="_GoBack"/>
      <w:bookmarkEnd w:id="0"/>
    </w:p>
    <w:p w14:paraId="51AF7DB7" w14:textId="70091D7A" w:rsidR="008C0F7B" w:rsidRPr="00CF24A4" w:rsidRDefault="008C0F7B" w:rsidP="00D76F85">
      <w:pPr>
        <w:shd w:val="clear" w:color="auto" w:fill="FFFFFF"/>
        <w:rPr>
          <w:rFonts w:ascii="Arial" w:hAnsi="Arial" w:cs="Arial"/>
          <w:sz w:val="20"/>
          <w:szCs w:val="20"/>
          <w:lang w:val="en-US"/>
        </w:rPr>
      </w:pPr>
      <w:r w:rsidRPr="00CF24A4">
        <w:rPr>
          <w:rFonts w:ascii="Arial" w:hAnsi="Arial" w:cs="Arial"/>
          <w:iCs/>
          <w:sz w:val="20"/>
          <w:szCs w:val="20"/>
          <w:shd w:val="clear" w:color="auto" w:fill="FFFF00"/>
          <w:lang w:val="en-US"/>
        </w:rPr>
        <w:t xml:space="preserve">[Add </w:t>
      </w:r>
      <w:r w:rsidR="00682E7F" w:rsidRPr="00CF24A4">
        <w:rPr>
          <w:rFonts w:ascii="Arial" w:hAnsi="Arial" w:cs="Arial"/>
          <w:iCs/>
          <w:sz w:val="20"/>
          <w:szCs w:val="20"/>
          <w:shd w:val="clear" w:color="auto" w:fill="FFFF00"/>
          <w:lang w:val="en-US"/>
        </w:rPr>
        <w:t>you</w:t>
      </w:r>
      <w:r w:rsidR="00DE7054">
        <w:rPr>
          <w:rFonts w:ascii="Arial" w:hAnsi="Arial" w:cs="Arial"/>
          <w:iCs/>
          <w:sz w:val="20"/>
          <w:szCs w:val="20"/>
          <w:shd w:val="clear" w:color="auto" w:fill="FFFF00"/>
          <w:lang w:val="en-US"/>
        </w:rPr>
        <w:t>r</w:t>
      </w:r>
      <w:r w:rsidR="00682E7F" w:rsidRPr="00CF24A4">
        <w:rPr>
          <w:rFonts w:ascii="Arial" w:hAnsi="Arial" w:cs="Arial"/>
          <w:iCs/>
          <w:sz w:val="20"/>
          <w:szCs w:val="20"/>
          <w:shd w:val="clear" w:color="auto" w:fill="FFFF00"/>
          <w:lang w:val="en-US"/>
        </w:rPr>
        <w:t xml:space="preserve"> </w:t>
      </w:r>
      <w:r w:rsidRPr="00CF24A4">
        <w:rPr>
          <w:rFonts w:ascii="Arial" w:hAnsi="Arial" w:cs="Arial"/>
          <w:iCs/>
          <w:sz w:val="20"/>
          <w:szCs w:val="20"/>
          <w:shd w:val="clear" w:color="auto" w:fill="FFFF00"/>
          <w:lang w:val="en-US"/>
        </w:rPr>
        <w:t>standard sign off]</w:t>
      </w:r>
    </w:p>
    <w:p w14:paraId="5476B649" w14:textId="77777777" w:rsidR="008C0F7B" w:rsidRPr="00D76F85" w:rsidRDefault="008C0F7B" w:rsidP="00D76F85">
      <w:pPr>
        <w:rPr>
          <w:rFonts w:ascii="Avenir Book" w:hAnsi="Avenir Book"/>
          <w:color w:val="000000" w:themeColor="text1"/>
          <w:sz w:val="22"/>
          <w:szCs w:val="22"/>
          <w:lang w:val="en-US"/>
        </w:rPr>
      </w:pPr>
    </w:p>
    <w:p w14:paraId="693C026E" w14:textId="77777777" w:rsidR="00CB1C8B" w:rsidRPr="00D76F85" w:rsidRDefault="00CB1C8B" w:rsidP="00D76F85">
      <w:pPr>
        <w:textAlignment w:val="baseline"/>
        <w:rPr>
          <w:rFonts w:ascii="Avenir Book" w:eastAsia="Times New Roman" w:hAnsi="Avenir Book" w:cstheme="majorHAnsi"/>
          <w:color w:val="222222"/>
          <w:sz w:val="22"/>
          <w:szCs w:val="22"/>
          <w:lang w:val="en-US" w:eastAsia="en-GB"/>
        </w:rPr>
      </w:pPr>
      <w:r w:rsidRPr="00D76F85">
        <w:rPr>
          <w:rFonts w:ascii="Avenir Book" w:eastAsia="Times New Roman" w:hAnsi="Avenir Book" w:cstheme="majorHAnsi"/>
          <w:color w:val="222222"/>
          <w:sz w:val="22"/>
          <w:szCs w:val="22"/>
          <w:lang w:val="en-US" w:eastAsia="en-GB"/>
        </w:rPr>
        <w:t xml:space="preserve">         </w:t>
      </w:r>
    </w:p>
    <w:p w14:paraId="3E363617" w14:textId="77777777" w:rsidR="00612648" w:rsidRPr="00D76F85" w:rsidRDefault="00612648" w:rsidP="00D76F85">
      <w:pPr>
        <w:rPr>
          <w:rFonts w:ascii="Avenir Book" w:hAnsi="Avenir Book" w:cstheme="majorHAnsi"/>
          <w:sz w:val="22"/>
          <w:szCs w:val="22"/>
          <w:lang w:val="en-US"/>
        </w:rPr>
      </w:pPr>
    </w:p>
    <w:sectPr w:rsidR="00612648" w:rsidRPr="00D76F85" w:rsidSect="00682E7F">
      <w:headerReference w:type="default" r:id="rId7"/>
      <w:pgSz w:w="11905" w:h="16837"/>
      <w:pgMar w:top="2078" w:right="144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C8D0B" w14:textId="77777777" w:rsidR="00852A47" w:rsidRDefault="00852A47" w:rsidP="00884A92">
      <w:r>
        <w:separator/>
      </w:r>
    </w:p>
  </w:endnote>
  <w:endnote w:type="continuationSeparator" w:id="0">
    <w:p w14:paraId="69336D97" w14:textId="77777777" w:rsidR="00852A47" w:rsidRDefault="00852A47" w:rsidP="0088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B68B1" w14:textId="77777777" w:rsidR="00852A47" w:rsidRDefault="00852A47" w:rsidP="00884A92">
      <w:r>
        <w:separator/>
      </w:r>
    </w:p>
  </w:footnote>
  <w:footnote w:type="continuationSeparator" w:id="0">
    <w:p w14:paraId="28B1F7B6" w14:textId="77777777" w:rsidR="00852A47" w:rsidRDefault="00852A47" w:rsidP="00884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5177" w14:textId="77777777" w:rsidR="00D76F85" w:rsidRPr="00962194" w:rsidRDefault="00D76F85" w:rsidP="00884A92">
    <w:pPr>
      <w:pStyle w:val="Header"/>
      <w:jc w:val="center"/>
    </w:pPr>
    <w:r w:rsidRPr="00962194">
      <w:rPr>
        <w:rFonts w:asciiTheme="majorHAnsi" w:eastAsia="Times New Roman" w:hAnsiTheme="majorHAnsi" w:cstheme="majorHAnsi"/>
        <w:b/>
        <w:noProof/>
        <w:color w:val="222222"/>
        <w:sz w:val="22"/>
        <w:szCs w:val="22"/>
        <w:lang w:eastAsia="en-GB"/>
      </w:rPr>
      <w:drawing>
        <wp:inline distT="0" distB="0" distL="0" distR="0" wp14:anchorId="5E58D31E" wp14:editId="10A818B1">
          <wp:extent cx="1787427" cy="811267"/>
          <wp:effectExtent l="0" t="0" r="0" b="1905"/>
          <wp:docPr id="1" name="Picture 1" descr="Macintosh HD:Users:silviahodges:Documents:Legal Pricing Academy:LPA logo:LP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hodges:Documents:Legal Pricing Academy:LPA logo:LPA 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175" t="30657" r="11167" b="34096"/>
                  <a:stretch/>
                </pic:blipFill>
                <pic:spPr bwMode="auto">
                  <a:xfrm>
                    <a:off x="0" y="0"/>
                    <a:ext cx="1787427" cy="81126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2FE2"/>
    <w:multiLevelType w:val="hybridMultilevel"/>
    <w:tmpl w:val="471A05F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EA46772"/>
    <w:multiLevelType w:val="multilevel"/>
    <w:tmpl w:val="A30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652DC"/>
    <w:multiLevelType w:val="multilevel"/>
    <w:tmpl w:val="3180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7F6563"/>
    <w:multiLevelType w:val="hybridMultilevel"/>
    <w:tmpl w:val="89B2F3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A82D84"/>
    <w:multiLevelType w:val="multilevel"/>
    <w:tmpl w:val="B09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1020F"/>
    <w:multiLevelType w:val="multilevel"/>
    <w:tmpl w:val="4E4C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74661"/>
    <w:multiLevelType w:val="multilevel"/>
    <w:tmpl w:val="873E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72E97"/>
    <w:multiLevelType w:val="multilevel"/>
    <w:tmpl w:val="1B38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9042C7"/>
    <w:multiLevelType w:val="multilevel"/>
    <w:tmpl w:val="0CDCD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A36697"/>
    <w:multiLevelType w:val="hybridMultilevel"/>
    <w:tmpl w:val="62663F5C"/>
    <w:lvl w:ilvl="0" w:tplc="0809000D">
      <w:start w:val="1"/>
      <w:numFmt w:val="bullet"/>
      <w:lvlText w:val=""/>
      <w:lvlJc w:val="left"/>
      <w:pPr>
        <w:ind w:left="1332" w:hanging="360"/>
      </w:pPr>
      <w:rPr>
        <w:rFonts w:ascii="Wingdings" w:hAnsi="Wingding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num w:numId="1">
    <w:abstractNumId w:val="8"/>
  </w:num>
  <w:num w:numId="2">
    <w:abstractNumId w:val="10"/>
  </w:num>
  <w:num w:numId="3">
    <w:abstractNumId w:val="0"/>
  </w:num>
  <w:num w:numId="4">
    <w:abstractNumId w:val="6"/>
  </w:num>
  <w:num w:numId="5">
    <w:abstractNumId w:val="3"/>
  </w:num>
  <w:num w:numId="6">
    <w:abstractNumId w:val="4"/>
  </w:num>
  <w:num w:numId="7">
    <w:abstractNumId w:val="1"/>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BD"/>
    <w:rsid w:val="00063D61"/>
    <w:rsid w:val="000C2CBD"/>
    <w:rsid w:val="000C4BEE"/>
    <w:rsid w:val="00187E9A"/>
    <w:rsid w:val="00230E9E"/>
    <w:rsid w:val="002D5F32"/>
    <w:rsid w:val="00327EE4"/>
    <w:rsid w:val="004C09F4"/>
    <w:rsid w:val="005B56F3"/>
    <w:rsid w:val="00612648"/>
    <w:rsid w:val="00682E7F"/>
    <w:rsid w:val="007D7037"/>
    <w:rsid w:val="00852A47"/>
    <w:rsid w:val="00884A92"/>
    <w:rsid w:val="00894D09"/>
    <w:rsid w:val="008C0F7B"/>
    <w:rsid w:val="00962194"/>
    <w:rsid w:val="00BD15CB"/>
    <w:rsid w:val="00CB1C8B"/>
    <w:rsid w:val="00CF24A4"/>
    <w:rsid w:val="00D76F85"/>
    <w:rsid w:val="00D80768"/>
    <w:rsid w:val="00DC196A"/>
    <w:rsid w:val="00DE7054"/>
    <w:rsid w:val="00E03B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59EDC"/>
  <w14:defaultImageDpi w14:val="32767"/>
  <w15:docId w15:val="{89E5D050-722B-452C-A993-4CAA972B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F3"/>
    <w:pPr>
      <w:ind w:left="720"/>
      <w:contextualSpacing/>
    </w:pPr>
    <w:rPr>
      <w:rFonts w:ascii="Times New Roman" w:hAnsi="Times New Roman"/>
      <w:lang w:eastAsia="en-GB"/>
    </w:rPr>
  </w:style>
  <w:style w:type="paragraph" w:styleId="ListBullet">
    <w:name w:val="List Bullet"/>
    <w:basedOn w:val="Normal"/>
    <w:uiPriority w:val="9"/>
    <w:qFormat/>
    <w:rsid w:val="00CB1C8B"/>
    <w:pPr>
      <w:numPr>
        <w:numId w:val="4"/>
      </w:numPr>
      <w:spacing w:before="200" w:after="120" w:line="276" w:lineRule="auto"/>
    </w:pPr>
    <w:rPr>
      <w:rFonts w:eastAsiaTheme="minorEastAsia"/>
      <w:sz w:val="20"/>
      <w:szCs w:val="20"/>
      <w:lang w:val="en-US" w:eastAsia="ja-JP"/>
    </w:rPr>
  </w:style>
  <w:style w:type="paragraph" w:styleId="BalloonText">
    <w:name w:val="Balloon Text"/>
    <w:basedOn w:val="Normal"/>
    <w:link w:val="BalloonTextChar"/>
    <w:uiPriority w:val="99"/>
    <w:semiHidden/>
    <w:unhideWhenUsed/>
    <w:rsid w:val="00884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A92"/>
    <w:rPr>
      <w:rFonts w:ascii="Lucida Grande" w:hAnsi="Lucida Grande" w:cs="Lucida Grande"/>
      <w:sz w:val="18"/>
      <w:szCs w:val="18"/>
    </w:rPr>
  </w:style>
  <w:style w:type="paragraph" w:styleId="Header">
    <w:name w:val="header"/>
    <w:basedOn w:val="Normal"/>
    <w:link w:val="HeaderChar"/>
    <w:uiPriority w:val="99"/>
    <w:unhideWhenUsed/>
    <w:rsid w:val="00884A92"/>
    <w:pPr>
      <w:tabs>
        <w:tab w:val="center" w:pos="4320"/>
        <w:tab w:val="right" w:pos="8640"/>
      </w:tabs>
    </w:pPr>
  </w:style>
  <w:style w:type="character" w:customStyle="1" w:styleId="HeaderChar">
    <w:name w:val="Header Char"/>
    <w:basedOn w:val="DefaultParagraphFont"/>
    <w:link w:val="Header"/>
    <w:uiPriority w:val="99"/>
    <w:rsid w:val="00884A92"/>
  </w:style>
  <w:style w:type="paragraph" w:styleId="Footer">
    <w:name w:val="footer"/>
    <w:basedOn w:val="Normal"/>
    <w:link w:val="FooterChar"/>
    <w:uiPriority w:val="99"/>
    <w:unhideWhenUsed/>
    <w:rsid w:val="00884A92"/>
    <w:pPr>
      <w:tabs>
        <w:tab w:val="center" w:pos="4320"/>
        <w:tab w:val="right" w:pos="8640"/>
      </w:tabs>
    </w:pPr>
  </w:style>
  <w:style w:type="character" w:customStyle="1" w:styleId="FooterChar">
    <w:name w:val="Footer Char"/>
    <w:basedOn w:val="DefaultParagraphFont"/>
    <w:link w:val="Footer"/>
    <w:uiPriority w:val="99"/>
    <w:rsid w:val="0088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Burcher</dc:creator>
  <cp:keywords/>
  <dc:description/>
  <cp:lastModifiedBy>Suzanne</cp:lastModifiedBy>
  <cp:revision>3</cp:revision>
  <dcterms:created xsi:type="dcterms:W3CDTF">2018-11-19T10:37:00Z</dcterms:created>
  <dcterms:modified xsi:type="dcterms:W3CDTF">2018-11-19T10:41:00Z</dcterms:modified>
</cp:coreProperties>
</file>